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1F" w:rsidRDefault="00175F1F">
      <w:bookmarkStart w:id="0" w:name="_GoBack"/>
      <w:bookmarkEnd w:id="0"/>
      <w:r>
        <w:t>Tävlingsbestämmelser Brand-SM</w:t>
      </w:r>
      <w:r w:rsidR="00407A5C">
        <w:t xml:space="preserve">. </w:t>
      </w:r>
      <w:r>
        <w:t xml:space="preserve"> 11-Manna</w:t>
      </w:r>
      <w:r w:rsidR="00407A5C">
        <w:t>, 7-manna allmän klass och oldboys.</w:t>
      </w:r>
    </w:p>
    <w:p w:rsidR="00175F1F" w:rsidRDefault="00407A5C">
      <w:r>
        <w:t>Gemensamma riktlinjer</w:t>
      </w:r>
      <w:r w:rsidR="00201D66">
        <w:t xml:space="preserve"> och riktlinjer</w:t>
      </w:r>
      <w:r>
        <w:t>:</w:t>
      </w:r>
      <w:r>
        <w:br/>
      </w:r>
      <w:r w:rsidR="00175F1F">
        <w:t>Inbjuda</w:t>
      </w:r>
      <w:r w:rsidR="003220BB">
        <w:t xml:space="preserve">n till tävlingen finns på </w:t>
      </w:r>
      <w:proofErr w:type="spellStart"/>
      <w:r w:rsidR="003220BB">
        <w:t>SBRIF</w:t>
      </w:r>
      <w:r w:rsidR="00175F1F">
        <w:t>s</w:t>
      </w:r>
      <w:proofErr w:type="spellEnd"/>
      <w:r w:rsidR="00175F1F">
        <w:t xml:space="preserve"> hemsida (</w:t>
      </w:r>
      <w:hyperlink r:id="rId5" w:history="1">
        <w:r w:rsidR="00175F1F" w:rsidRPr="001A79BD">
          <w:rPr>
            <w:rStyle w:val="Hyperlnk"/>
          </w:rPr>
          <w:t>www.brandsm.se</w:t>
        </w:r>
      </w:hyperlink>
      <w:r w:rsidR="00175F1F">
        <w:t>) senast under mars månad.</w:t>
      </w:r>
      <w:r w:rsidR="00175F1F">
        <w:br/>
        <w:t>Anmälan är genomförd först när inbetalning av anmälningsavgiften till SBRIF är gjord samt ett mejl skickat till ansvarige i styrelsen innehållande namn på kår, namn på kontaktman samt mobilnummer och mejl till kontaktman.</w:t>
      </w:r>
    </w:p>
    <w:p w:rsidR="00407A5C" w:rsidRDefault="00407A5C">
      <w:r>
        <w:t xml:space="preserve">Vid gruppspel och slutspel delar de deltagande lagen på de fasta kostnaderna (planer och domare) om man inte kommer överens om annat. Önskvärt är att arrangerande lag </w:t>
      </w:r>
      <w:r w:rsidR="00201D66">
        <w:t>kollar upp intresse för en kamratmåltid efter arrangemanget.</w:t>
      </w:r>
    </w:p>
    <w:p w:rsidR="00201D66" w:rsidRDefault="00201D66">
      <w:r>
        <w:t>Representationsbestämmelser:</w:t>
      </w:r>
      <w:r>
        <w:br/>
        <w:t>Spelare ska vara anställd inom räddningstjänsten och godkänd medlem i SBRIF. Med anställd menas tillsvidareanställning, ett minst sex månaders vikariat som sträcker sig över tävlingsdage</w:t>
      </w:r>
      <w:r w:rsidR="003220BB">
        <w:t>n. Praktikanter får inte delta</w:t>
      </w:r>
      <w:r>
        <w:t>.</w:t>
      </w:r>
    </w:p>
    <w:p w:rsidR="00201D66" w:rsidRDefault="003220BB">
      <w:proofErr w:type="spellStart"/>
      <w:r>
        <w:t>Wo</w:t>
      </w:r>
      <w:proofErr w:type="spellEnd"/>
      <w:r>
        <w:t>:</w:t>
      </w:r>
      <w:r>
        <w:br/>
      </w:r>
      <w:r w:rsidR="00201D66">
        <w:t>Lämnar ert lag walk-over</w:t>
      </w:r>
      <w:r>
        <w:t xml:space="preserve"> efter det att lottningen är gjord</w:t>
      </w:r>
      <w:r w:rsidR="00201D66">
        <w:t xml:space="preserve"> kommer en </w:t>
      </w:r>
      <w:proofErr w:type="spellStart"/>
      <w:r w:rsidR="00201D66">
        <w:t>wo</w:t>
      </w:r>
      <w:proofErr w:type="spellEnd"/>
      <w:r w:rsidR="00201D66">
        <w:t xml:space="preserve"> avgift att tas ut på </w:t>
      </w:r>
      <w:proofErr w:type="gramStart"/>
      <w:r w:rsidR="00201D66">
        <w:t>1000:-</w:t>
      </w:r>
      <w:proofErr w:type="gramEnd"/>
      <w:r w:rsidR="00201D66">
        <w:t xml:space="preserve"> som </w:t>
      </w:r>
      <w:r>
        <w:t xml:space="preserve">omedelbart ska betalas in till </w:t>
      </w:r>
      <w:proofErr w:type="spellStart"/>
      <w:r>
        <w:t>SBRIFs</w:t>
      </w:r>
      <w:proofErr w:type="spellEnd"/>
      <w:r>
        <w:t xml:space="preserve"> </w:t>
      </w:r>
      <w:r w:rsidR="003E73A3">
        <w:t xml:space="preserve">bankgiro </w:t>
      </w:r>
      <w:r w:rsidR="003E73A3">
        <w:rPr>
          <w:rFonts w:cs="Helvetica"/>
          <w:color w:val="373737"/>
          <w:sz w:val="23"/>
          <w:szCs w:val="23"/>
        </w:rPr>
        <w:t>5894-</w:t>
      </w:r>
      <w:r w:rsidR="003E73A3" w:rsidRPr="003E73A3">
        <w:rPr>
          <w:rFonts w:cs="Helvetica"/>
          <w:color w:val="373737"/>
          <w:sz w:val="23"/>
          <w:szCs w:val="23"/>
        </w:rPr>
        <w:t>1683</w:t>
      </w:r>
      <w:r>
        <w:t>. Pengarna tillfaller sen de övriga lagen i gruppen för att täcka de fasta kostnader som de har för det bokade arrangemanget.</w:t>
      </w:r>
    </w:p>
    <w:p w:rsidR="003220BB" w:rsidRDefault="003E73A3">
      <w:r>
        <w:t>Protest:</w:t>
      </w:r>
      <w:r w:rsidR="003220BB">
        <w:br/>
        <w:t xml:space="preserve">Okvalificerad spelare. Alla spelare ska kunna styrka sin anställning genom personalavdelningen om så erfordras. </w:t>
      </w:r>
      <w:r w:rsidR="00DC2491">
        <w:t>Spel med en</w:t>
      </w:r>
      <w:r w:rsidR="00DC2491" w:rsidRPr="00DC2491">
        <w:rPr>
          <w:i/>
        </w:rPr>
        <w:t xml:space="preserve"> </w:t>
      </w:r>
      <w:r w:rsidR="003220BB" w:rsidRPr="00DC2491">
        <w:rPr>
          <w:b/>
          <w:i/>
        </w:rPr>
        <w:t>E</w:t>
      </w:r>
      <w:r w:rsidR="00DC2491">
        <w:rPr>
          <w:b/>
          <w:i/>
        </w:rPr>
        <w:t>J</w:t>
      </w:r>
      <w:r w:rsidR="003220BB">
        <w:t xml:space="preserve"> tillåten spelare leder till </w:t>
      </w:r>
      <w:r w:rsidR="00DC2491">
        <w:t>diskvalifikation av laget i turneringen.</w:t>
      </w:r>
    </w:p>
    <w:p w:rsidR="00DC2491" w:rsidRDefault="00DC2491">
      <w:r>
        <w:t>Meddelande av resultat:</w:t>
      </w:r>
      <w:r>
        <w:br/>
        <w:t>Arrangerande lag meddelar gruppens resultat till ansvarig i styrelsen. Skicka gärna med lite bilder från arrangemanget och lagfoton.</w:t>
      </w:r>
    </w:p>
    <w:p w:rsidR="00407A5C" w:rsidRDefault="00175F1F">
      <w:r>
        <w:t>Lottning:</w:t>
      </w:r>
      <w:r>
        <w:br/>
        <w:t xml:space="preserve">Lottingen sker av förbundsstyrelsen och redogörs på </w:t>
      </w:r>
      <w:proofErr w:type="spellStart"/>
      <w:r>
        <w:t>SBRIF´s</w:t>
      </w:r>
      <w:proofErr w:type="spellEnd"/>
      <w:r>
        <w:t xml:space="preserve"> hemsida så snart anmälningstiden gått ut.</w:t>
      </w:r>
      <w:r w:rsidR="003220BB">
        <w:t xml:space="preserve"> </w:t>
      </w:r>
    </w:p>
    <w:p w:rsidR="00DC2491" w:rsidRDefault="00407A5C">
      <w:r>
        <w:t>Tävlingsform:</w:t>
      </w:r>
      <w:r>
        <w:br/>
        <w:t xml:space="preserve">Främst så ska gruppspel anordnas </w:t>
      </w:r>
      <w:r w:rsidR="00175F1F">
        <w:t xml:space="preserve"> </w:t>
      </w:r>
      <w:r>
        <w:br/>
      </w:r>
      <w:r w:rsidR="00175F1F">
        <w:t xml:space="preserve">Om endast 4 lag eller färre </w:t>
      </w:r>
      <w:r>
        <w:t xml:space="preserve">är anmälda så arrangeras slutspel direkt. </w:t>
      </w:r>
      <w:r w:rsidR="00E06891">
        <w:t>Ett av lagen utses av SBRIF som</w:t>
      </w:r>
      <w:r>
        <w:t xml:space="preserve"> sammankallande för </w:t>
      </w:r>
      <w:r w:rsidR="00E06891">
        <w:t>gruppspel/slutspel</w:t>
      </w:r>
      <w:r>
        <w:t xml:space="preserve">. </w:t>
      </w:r>
      <w:r w:rsidR="00E06891">
        <w:t>Därmed INTE sagt att det är i den kåren som ska stå som arrangör.</w:t>
      </w:r>
      <w:r w:rsidR="00DC2491">
        <w:br/>
        <w:t>Fria byten gäller.</w:t>
      </w:r>
      <w:r w:rsidR="00E06891">
        <w:br/>
        <w:t>Vid oavgjort resultat i Finalspel avgörs matchen genom straffsparkstävling, 5 straffar per lag.</w:t>
      </w:r>
    </w:p>
    <w:p w:rsidR="00E06891" w:rsidRDefault="00E06891">
      <w:r>
        <w:t>I övrigt gäller Svenska fotbollförbundets regler i tillämpliga delar.</w:t>
      </w:r>
    </w:p>
    <w:p w:rsidR="00DC2491" w:rsidRDefault="00DC2491">
      <w:r>
        <w:t>Specifikt för 11-manna</w:t>
      </w:r>
      <w:r>
        <w:br/>
        <w:t>Matchtid: 2x30 minuter vid gruppspel, 2x45 min vid kvalmatch eller annan enskild match.</w:t>
      </w:r>
      <w:r w:rsidR="00B55BB6">
        <w:t xml:space="preserve"> </w:t>
      </w:r>
      <w:r w:rsidR="00B55BB6">
        <w:br/>
      </w:r>
      <w:proofErr w:type="gramStart"/>
      <w:r w:rsidR="00B55BB6">
        <w:t>Plaketter:  15</w:t>
      </w:r>
      <w:proofErr w:type="gramEnd"/>
      <w:r w:rsidR="00B55BB6">
        <w:t xml:space="preserve"> </w:t>
      </w:r>
      <w:proofErr w:type="spellStart"/>
      <w:r w:rsidR="00B55BB6">
        <w:t>st</w:t>
      </w:r>
      <w:proofErr w:type="spellEnd"/>
      <w:r w:rsidR="00B55BB6">
        <w:t xml:space="preserve"> som tillhandahålls av SBRIF</w:t>
      </w:r>
    </w:p>
    <w:p w:rsidR="00DC2491" w:rsidRDefault="00DC2491">
      <w:r>
        <w:lastRenderedPageBreak/>
        <w:t>Kval till Nordiska mästerskapen:</w:t>
      </w:r>
      <w:r>
        <w:br/>
        <w:t xml:space="preserve">Nordiska spelas vartannat år och det är det främst placerade laget i SM, udda årtal och jämt årtal, som möts i en kvalmatch. Kvallagen kan aldrig vara Stockholm eller Göteborg då de har en direktplats i favör </w:t>
      </w:r>
      <w:r w:rsidR="00B55BB6">
        <w:t>av arrangörer. Skulle ett lag vinna både jämt och udda år så är det direktkvalificerat och blir Sveriges tredjelag i Nordiska. Kostnaderna för arrangemanget delas lika av kvallagen och man bör även gjort en koll innan matchen spelas om man har ekonomi för ett deltagande i Nordiska.</w:t>
      </w:r>
    </w:p>
    <w:p w:rsidR="00B55BB6" w:rsidRDefault="00B55BB6">
      <w:r>
        <w:t>Specifika regler för 7-manna</w:t>
      </w:r>
      <w:r w:rsidR="003E73A3">
        <w:t xml:space="preserve"> Allmän:</w:t>
      </w:r>
      <w:r>
        <w:br/>
        <w:t xml:space="preserve">Plaketter: 13 </w:t>
      </w:r>
      <w:proofErr w:type="spellStart"/>
      <w:r>
        <w:t>st</w:t>
      </w:r>
      <w:proofErr w:type="spellEnd"/>
      <w:r>
        <w:t xml:space="preserve"> som tillhandahålls av SBRIF</w:t>
      </w:r>
      <w:r w:rsidR="00E06891">
        <w:br/>
        <w:t>Matchtid:2x25 minuter</w:t>
      </w:r>
      <w:r w:rsidR="00E06891">
        <w:br/>
      </w:r>
    </w:p>
    <w:p w:rsidR="00B55BB6" w:rsidRDefault="00B55BB6" w:rsidP="00B55BB6">
      <w:r>
        <w:t>Specifika regler för 7-manna Oldboys</w:t>
      </w:r>
      <w:r w:rsidR="003E73A3">
        <w:t>:</w:t>
      </w:r>
      <w:r>
        <w:br/>
        <w:t>I Oldboysklassen ska deltagarna ha fyllt 40 år under det år som turneringen pågår.</w:t>
      </w:r>
      <w:r>
        <w:br/>
      </w:r>
      <w:r w:rsidR="00E06891">
        <w:t>Matchtid:2x25 minuter</w:t>
      </w:r>
    </w:p>
    <w:p w:rsidR="00B55BB6" w:rsidRDefault="003E73A3">
      <w:r>
        <w:t xml:space="preserve">Vi hoppas att dessa tävlingsbestämmelser gör det lite mer överskådligt. Vi kommer även att ta bort mellanomgången mellan gruppspel och slutspel vilket kan göra att det blir större/fler grupper i omgång 1 och sen blir det slutspel på 4 eller 8 lag beroende på antal deltagande lag i respektive klass. </w:t>
      </w:r>
    </w:p>
    <w:p w:rsidR="003E73A3" w:rsidRDefault="003E73A3">
      <w:r>
        <w:t xml:space="preserve">Dessa ändringar är gjorda efter att det inkommit förslag på förändringar från flera kårer och vi hoppas att detta </w:t>
      </w:r>
      <w:r w:rsidR="00162D80">
        <w:t xml:space="preserve">blir till det bättre. </w:t>
      </w:r>
    </w:p>
    <w:p w:rsidR="00162D80" w:rsidRDefault="00162D80">
      <w:r>
        <w:t>Saknar ni något så får ni höra av er till undertecknad</w:t>
      </w:r>
      <w:r>
        <w:br/>
      </w:r>
      <w:r>
        <w:br/>
        <w:t>Fredrik Bäcklund</w:t>
      </w:r>
      <w:r>
        <w:br/>
      </w:r>
      <w:hyperlink r:id="rId6" w:history="1">
        <w:r w:rsidRPr="00C04D8E">
          <w:rPr>
            <w:rStyle w:val="Hyperlnk"/>
          </w:rPr>
          <w:t>fredrik.backlund@nerikesbrandkar.se</w:t>
        </w:r>
      </w:hyperlink>
      <w:proofErr w:type="gramStart"/>
      <w:r>
        <w:br/>
        <w:t>0739-298861</w:t>
      </w:r>
      <w:proofErr w:type="gramEnd"/>
    </w:p>
    <w:p w:rsidR="001420EB" w:rsidRDefault="001420EB">
      <w:r>
        <w:t>2018-04-02</w:t>
      </w:r>
    </w:p>
    <w:sectPr w:rsidR="001420EB" w:rsidSect="009B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1F"/>
    <w:rsid w:val="00022864"/>
    <w:rsid w:val="001420EB"/>
    <w:rsid w:val="00162D80"/>
    <w:rsid w:val="00175F1F"/>
    <w:rsid w:val="00201D66"/>
    <w:rsid w:val="003220BB"/>
    <w:rsid w:val="003E73A3"/>
    <w:rsid w:val="00407A5C"/>
    <w:rsid w:val="00522BF2"/>
    <w:rsid w:val="009B3C98"/>
    <w:rsid w:val="00B55BB6"/>
    <w:rsid w:val="00CA1DF9"/>
    <w:rsid w:val="00DC2491"/>
    <w:rsid w:val="00E0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75F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75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edrik.backlund@nerikesbrandkar.se" TargetMode="External"/><Relationship Id="rId5" Type="http://schemas.openxmlformats.org/officeDocument/2006/relationships/hyperlink" Target="http://www.brandsm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Nerikes Brandkår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Nerikes Brandkår</dc:creator>
  <cp:lastModifiedBy>Fredrik Bäcklund</cp:lastModifiedBy>
  <cp:revision>2</cp:revision>
  <dcterms:created xsi:type="dcterms:W3CDTF">2018-04-02T09:59:00Z</dcterms:created>
  <dcterms:modified xsi:type="dcterms:W3CDTF">2018-04-02T09:59:00Z</dcterms:modified>
</cp:coreProperties>
</file>